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19D5C" w14:textId="587F5CBE" w:rsidR="00307557" w:rsidRPr="001440CE" w:rsidRDefault="004270AC" w:rsidP="00EB19B8">
      <w:pPr>
        <w:pStyle w:val="Ttulo"/>
        <w:rPr>
          <w:b/>
          <w:sz w:val="40"/>
          <w:szCs w:val="40"/>
        </w:rPr>
      </w:pPr>
      <w:r w:rsidRPr="001440CE">
        <w:rPr>
          <w:b/>
          <w:sz w:val="40"/>
          <w:szCs w:val="40"/>
        </w:rPr>
        <w:t>RESOLUCIÓN 1</w:t>
      </w:r>
      <w:r w:rsidR="004C30FE">
        <w:rPr>
          <w:b/>
          <w:sz w:val="40"/>
          <w:szCs w:val="40"/>
        </w:rPr>
        <w:t>6</w:t>
      </w:r>
      <w:r w:rsidR="00487C8D" w:rsidRPr="001440CE">
        <w:rPr>
          <w:b/>
          <w:sz w:val="40"/>
          <w:szCs w:val="40"/>
        </w:rPr>
        <w:t>/18</w:t>
      </w:r>
    </w:p>
    <w:p w14:paraId="4CD10F51" w14:textId="77777777" w:rsidR="00D26B32" w:rsidRPr="001440CE" w:rsidRDefault="00D26B32" w:rsidP="00EB19B8">
      <w:pPr>
        <w:ind w:right="-284" w:firstLine="709"/>
        <w:jc w:val="both"/>
        <w:rPr>
          <w:rFonts w:ascii="Open Sans" w:hAnsi="Open Sans"/>
          <w:sz w:val="22"/>
          <w:szCs w:val="22"/>
          <w:lang w:val="gl-ES"/>
        </w:rPr>
      </w:pPr>
    </w:p>
    <w:p w14:paraId="424E2B99" w14:textId="2D42003F" w:rsidR="004C30FE" w:rsidRPr="004C30FE" w:rsidRDefault="004C30FE" w:rsidP="004C30FE">
      <w:pPr>
        <w:ind w:right="-284"/>
        <w:rPr>
          <w:rFonts w:ascii="Open Sans" w:eastAsia="DejaVu Sans" w:hAnsi="Open Sans"/>
          <w:sz w:val="22"/>
          <w:szCs w:val="22"/>
          <w:lang w:val="gl-ES" w:bidi="gl-ES"/>
        </w:rPr>
      </w:pPr>
      <w:r w:rsidRPr="004C30FE">
        <w:rPr>
          <w:rFonts w:ascii="Open Sans" w:eastAsia="DejaVu Sans" w:hAnsi="Open Sans"/>
          <w:sz w:val="22"/>
          <w:szCs w:val="22"/>
          <w:lang w:val="gl-ES" w:bidi="gl-ES"/>
        </w:rPr>
        <w:tab/>
        <w:t>Unha vez realizado o sorteo público ás 12h na sede da Federación Galega de Natación</w:t>
      </w:r>
      <w:r w:rsidR="001D11FB">
        <w:rPr>
          <w:rFonts w:ascii="Open Sans" w:eastAsia="DejaVu Sans" w:hAnsi="Open Sans"/>
          <w:sz w:val="22"/>
          <w:szCs w:val="22"/>
          <w:lang w:val="gl-ES" w:bidi="gl-ES"/>
        </w:rPr>
        <w:t xml:space="preserve"> o pasado día 10 de outubro</w:t>
      </w:r>
      <w:r w:rsidRPr="004C30FE">
        <w:rPr>
          <w:rFonts w:ascii="Open Sans" w:eastAsia="DejaVu Sans" w:hAnsi="Open Sans"/>
          <w:sz w:val="22"/>
          <w:szCs w:val="22"/>
          <w:lang w:val="gl-ES" w:bidi="gl-ES"/>
        </w:rPr>
        <w:t>, tal e como se estipula no Regulamento Electoral</w:t>
      </w:r>
    </w:p>
    <w:p w14:paraId="71E2A6B0" w14:textId="77777777" w:rsidR="00307557" w:rsidRPr="001440CE" w:rsidRDefault="00307557" w:rsidP="006728C6">
      <w:pPr>
        <w:ind w:right="-284"/>
        <w:rPr>
          <w:rFonts w:ascii="Open Sans" w:hAnsi="Open Sans"/>
          <w:sz w:val="22"/>
          <w:szCs w:val="22"/>
          <w:lang w:val="gl-ES" w:eastAsia="ar-SA"/>
        </w:rPr>
      </w:pPr>
    </w:p>
    <w:p w14:paraId="0B457284" w14:textId="1E419260" w:rsidR="00D26B32" w:rsidRPr="001440CE" w:rsidRDefault="00D26B32" w:rsidP="00487A94">
      <w:pPr>
        <w:ind w:right="-284"/>
        <w:jc w:val="both"/>
        <w:rPr>
          <w:rFonts w:ascii="Open Sans" w:eastAsia="DejaVu Sans" w:hAnsi="Open Sans"/>
          <w:sz w:val="22"/>
          <w:szCs w:val="22"/>
          <w:lang w:val="gl-ES" w:bidi="gl-ES"/>
        </w:rPr>
      </w:pPr>
    </w:p>
    <w:p w14:paraId="6F938D72" w14:textId="56116681" w:rsidR="00D10F00" w:rsidRPr="001440CE" w:rsidRDefault="00433875" w:rsidP="00604D98">
      <w:pPr>
        <w:ind w:right="-284"/>
        <w:rPr>
          <w:rFonts w:ascii="Open Sans" w:hAnsi="Open Sans"/>
          <w:sz w:val="22"/>
          <w:szCs w:val="22"/>
          <w:lang w:val="gl-ES" w:eastAsia="ar-SA"/>
        </w:rPr>
      </w:pPr>
      <w:r w:rsidRPr="001440CE">
        <w:rPr>
          <w:rFonts w:ascii="Open Sans" w:hAnsi="Open Sans"/>
          <w:sz w:val="22"/>
          <w:szCs w:val="22"/>
          <w:lang w:val="gl-ES" w:eastAsia="ar-SA"/>
        </w:rPr>
        <w:t>A</w:t>
      </w:r>
      <w:r w:rsidR="00C909FC" w:rsidRPr="001440CE">
        <w:rPr>
          <w:rFonts w:ascii="Open Sans" w:hAnsi="Open Sans"/>
          <w:sz w:val="22"/>
          <w:szCs w:val="22"/>
          <w:lang w:val="gl-ES" w:eastAsia="ar-SA"/>
        </w:rPr>
        <w:t xml:space="preserve"> </w:t>
      </w:r>
      <w:r w:rsidR="006728C6" w:rsidRPr="001440CE">
        <w:rPr>
          <w:rFonts w:ascii="Open Sans" w:hAnsi="Open Sans"/>
          <w:sz w:val="22"/>
          <w:szCs w:val="22"/>
          <w:lang w:val="gl-ES" w:eastAsia="ar-SA"/>
        </w:rPr>
        <w:t>Xunta Electoral da FEGAN,</w:t>
      </w:r>
    </w:p>
    <w:p w14:paraId="0246EE80" w14:textId="77777777" w:rsidR="00D26B32" w:rsidRPr="001440CE" w:rsidRDefault="00D26B32" w:rsidP="00433875">
      <w:pPr>
        <w:ind w:right="-284"/>
        <w:rPr>
          <w:rFonts w:ascii="Open Sans" w:hAnsi="Open Sans"/>
          <w:b/>
          <w:sz w:val="22"/>
          <w:szCs w:val="22"/>
          <w:lang w:val="gl-ES" w:eastAsia="ar-SA"/>
        </w:rPr>
      </w:pPr>
    </w:p>
    <w:p w14:paraId="04ACADC8" w14:textId="03B283DC" w:rsidR="00D10F00" w:rsidRPr="001440CE" w:rsidRDefault="00D10F00" w:rsidP="00604D98">
      <w:pPr>
        <w:ind w:right="-284"/>
        <w:jc w:val="center"/>
        <w:rPr>
          <w:rFonts w:ascii="Open Sans" w:hAnsi="Open Sans"/>
          <w:b/>
          <w:sz w:val="22"/>
          <w:szCs w:val="22"/>
          <w:lang w:val="gl-ES" w:eastAsia="ar-SA"/>
        </w:rPr>
      </w:pPr>
      <w:r w:rsidRPr="001440CE">
        <w:rPr>
          <w:rFonts w:ascii="Open Sans" w:hAnsi="Open Sans"/>
          <w:b/>
          <w:sz w:val="22"/>
          <w:szCs w:val="22"/>
          <w:lang w:val="gl-ES" w:eastAsia="ar-SA"/>
        </w:rPr>
        <w:t>RESOLVE</w:t>
      </w:r>
    </w:p>
    <w:p w14:paraId="718C4A18" w14:textId="433B669B" w:rsidR="005432D8" w:rsidRPr="001440CE" w:rsidRDefault="00D54DE0" w:rsidP="005432D8">
      <w:pPr>
        <w:pStyle w:val="Prrafodelista"/>
        <w:numPr>
          <w:ilvl w:val="0"/>
          <w:numId w:val="17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Facer públicas as composicións das mesas electorais</w:t>
      </w:r>
      <w:r w:rsidR="001C41D2">
        <w:rPr>
          <w:rFonts w:ascii="Open Sans" w:hAnsi="Open Sans"/>
          <w:sz w:val="22"/>
          <w:szCs w:val="22"/>
        </w:rPr>
        <w:t>:</w:t>
      </w:r>
    </w:p>
    <w:p w14:paraId="78FE3ACA" w14:textId="2FEC2E48" w:rsidR="00433875" w:rsidRDefault="00142137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>
        <w:rPr>
          <w:rFonts w:ascii="Open Sans" w:hAnsi="Open Sans"/>
          <w:b/>
          <w:sz w:val="22"/>
          <w:szCs w:val="22"/>
          <w:u w:val="single"/>
          <w:lang w:val="gl-ES"/>
        </w:rPr>
        <w:t>PROVINCIA DA CORUÑA</w:t>
      </w:r>
      <w:r w:rsidR="001D11FB">
        <w:rPr>
          <w:rFonts w:ascii="Open Sans" w:hAnsi="Open Sans"/>
          <w:b/>
          <w:sz w:val="22"/>
          <w:szCs w:val="22"/>
          <w:u w:val="single"/>
          <w:lang w:val="gl-ES"/>
        </w:rPr>
        <w:t>:</w:t>
      </w:r>
    </w:p>
    <w:p w14:paraId="12B841F3" w14:textId="7E732A06" w:rsidR="007B2282" w:rsidRDefault="007B2282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>
        <w:rPr>
          <w:rFonts w:ascii="Open Sans" w:hAnsi="Open Sans"/>
          <w:b/>
          <w:sz w:val="22"/>
          <w:szCs w:val="22"/>
          <w:u w:val="single"/>
          <w:lang w:val="gl-ES"/>
        </w:rPr>
        <w:t>Estamento de árbitros, deportistas e adestradores:</w:t>
      </w:r>
    </w:p>
    <w:p w14:paraId="69547A9B" w14:textId="2B1D50DC" w:rsidR="006F49B8" w:rsidRDefault="006F49B8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>
        <w:rPr>
          <w:rFonts w:ascii="Open Sans" w:hAnsi="Open Sans"/>
          <w:b/>
          <w:sz w:val="22"/>
          <w:szCs w:val="22"/>
          <w:lang w:val="gl-ES"/>
        </w:rPr>
        <w:t>Titulares:</w:t>
      </w:r>
    </w:p>
    <w:p w14:paraId="05C89B06" w14:textId="77777777" w:rsidR="006F49B8" w:rsidRDefault="007B2282" w:rsidP="00433875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 xml:space="preserve">Presidente: </w:t>
      </w:r>
      <w:r w:rsidRPr="006F49B8">
        <w:rPr>
          <w:rFonts w:ascii="Open Sans" w:hAnsi="Open Sans"/>
          <w:sz w:val="22"/>
          <w:szCs w:val="22"/>
        </w:rPr>
        <w:t xml:space="preserve">Ramón </w:t>
      </w:r>
      <w:proofErr w:type="spellStart"/>
      <w:r w:rsidRPr="006F49B8">
        <w:rPr>
          <w:rFonts w:ascii="Open Sans" w:hAnsi="Open Sans"/>
          <w:sz w:val="22"/>
          <w:szCs w:val="22"/>
        </w:rPr>
        <w:t>Mosquera</w:t>
      </w:r>
      <w:proofErr w:type="spellEnd"/>
      <w:r w:rsidRPr="006F49B8">
        <w:rPr>
          <w:rFonts w:ascii="Open Sans" w:hAnsi="Open Sans"/>
          <w:sz w:val="22"/>
          <w:szCs w:val="22"/>
        </w:rPr>
        <w:t xml:space="preserve"> </w:t>
      </w:r>
      <w:proofErr w:type="spellStart"/>
      <w:r w:rsidRPr="006F49B8">
        <w:rPr>
          <w:rFonts w:ascii="Open Sans" w:hAnsi="Open Sans"/>
          <w:sz w:val="22"/>
          <w:szCs w:val="22"/>
        </w:rPr>
        <w:t>Niebla</w:t>
      </w:r>
      <w:proofErr w:type="spellEnd"/>
    </w:p>
    <w:p w14:paraId="013F916E" w14:textId="77777777" w:rsidR="006F49B8" w:rsidRDefault="007B2282" w:rsidP="00433875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>Secretaria:</w:t>
      </w:r>
      <w:r w:rsidRPr="006F49B8">
        <w:rPr>
          <w:rFonts w:ascii="Open Sans" w:hAnsi="Open Sans"/>
          <w:sz w:val="22"/>
          <w:szCs w:val="22"/>
        </w:rPr>
        <w:t xml:space="preserve"> Belén López </w:t>
      </w:r>
      <w:proofErr w:type="spellStart"/>
      <w:r w:rsidRPr="006F49B8">
        <w:rPr>
          <w:rFonts w:ascii="Open Sans" w:hAnsi="Open Sans"/>
          <w:sz w:val="22"/>
          <w:szCs w:val="22"/>
        </w:rPr>
        <w:t>Cortabitarte</w:t>
      </w:r>
      <w:proofErr w:type="spellEnd"/>
    </w:p>
    <w:p w14:paraId="24975F51" w14:textId="4F805112" w:rsidR="007B2282" w:rsidRPr="00D54DE0" w:rsidRDefault="007B2282" w:rsidP="00D54DE0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D54DE0">
        <w:rPr>
          <w:rFonts w:ascii="Open Sans" w:hAnsi="Open Sans"/>
          <w:b/>
          <w:sz w:val="22"/>
          <w:szCs w:val="22"/>
        </w:rPr>
        <w:t>Vogal:</w:t>
      </w:r>
      <w:r w:rsidR="006F49B8" w:rsidRPr="00D54DE0">
        <w:rPr>
          <w:rFonts w:ascii="Open Sans" w:hAnsi="Open Sans"/>
          <w:b/>
          <w:sz w:val="22"/>
          <w:szCs w:val="22"/>
        </w:rPr>
        <w:t xml:space="preserve"> </w:t>
      </w:r>
      <w:r w:rsidR="002B122B">
        <w:rPr>
          <w:rFonts w:ascii="Open Sans" w:hAnsi="Open Sans"/>
          <w:sz w:val="22"/>
          <w:szCs w:val="22"/>
        </w:rPr>
        <w:t xml:space="preserve">Laura Vázquez </w:t>
      </w:r>
      <w:proofErr w:type="spellStart"/>
      <w:r w:rsidR="002B122B">
        <w:rPr>
          <w:rFonts w:ascii="Open Sans" w:hAnsi="Open Sans"/>
          <w:sz w:val="22"/>
          <w:szCs w:val="22"/>
        </w:rPr>
        <w:t>Parcero</w:t>
      </w:r>
      <w:proofErr w:type="spellEnd"/>
    </w:p>
    <w:p w14:paraId="3A62E250" w14:textId="0C8A28B1" w:rsidR="00D54DE0" w:rsidRDefault="00D54DE0" w:rsidP="00D54DE0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>
        <w:rPr>
          <w:rFonts w:ascii="Open Sans" w:hAnsi="Open Sans"/>
          <w:b/>
          <w:sz w:val="22"/>
          <w:szCs w:val="22"/>
          <w:lang w:val="gl-ES"/>
        </w:rPr>
        <w:t>Suplentes:</w:t>
      </w:r>
    </w:p>
    <w:p w14:paraId="7E90F7CB" w14:textId="6E379A12" w:rsidR="00D54DE0" w:rsidRDefault="00D54DE0" w:rsidP="00D54DE0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 xml:space="preserve">Presidente: </w:t>
      </w:r>
      <w:proofErr w:type="spellStart"/>
      <w:r w:rsidR="00A77511">
        <w:rPr>
          <w:rFonts w:ascii="Open Sans" w:hAnsi="Open Sans"/>
          <w:sz w:val="22"/>
          <w:szCs w:val="22"/>
        </w:rPr>
        <w:t>Pablo</w:t>
      </w:r>
      <w:proofErr w:type="spellEnd"/>
      <w:r w:rsidR="00A77511">
        <w:rPr>
          <w:rFonts w:ascii="Open Sans" w:hAnsi="Open Sans"/>
          <w:sz w:val="22"/>
          <w:szCs w:val="22"/>
        </w:rPr>
        <w:t xml:space="preserve"> Barros Pérez</w:t>
      </w:r>
    </w:p>
    <w:p w14:paraId="1A7F13B2" w14:textId="3E140318" w:rsidR="00D54DE0" w:rsidRDefault="00D54DE0" w:rsidP="00D54DE0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>Secretaria:</w:t>
      </w:r>
      <w:r w:rsidRPr="006F49B8">
        <w:rPr>
          <w:rFonts w:ascii="Open Sans" w:hAnsi="Open Sans"/>
          <w:sz w:val="22"/>
          <w:szCs w:val="22"/>
        </w:rPr>
        <w:t xml:space="preserve"> </w:t>
      </w:r>
      <w:r w:rsidR="00A77511">
        <w:rPr>
          <w:rFonts w:ascii="Open Sans" w:hAnsi="Open Sans"/>
          <w:sz w:val="22"/>
          <w:szCs w:val="22"/>
        </w:rPr>
        <w:t xml:space="preserve">Clarisa </w:t>
      </w:r>
      <w:proofErr w:type="spellStart"/>
      <w:r w:rsidR="00A77511">
        <w:rPr>
          <w:rFonts w:ascii="Open Sans" w:hAnsi="Open Sans"/>
          <w:sz w:val="22"/>
          <w:szCs w:val="22"/>
        </w:rPr>
        <w:t>Alonso</w:t>
      </w:r>
      <w:proofErr w:type="spellEnd"/>
      <w:r w:rsidR="00A77511">
        <w:rPr>
          <w:rFonts w:ascii="Open Sans" w:hAnsi="Open Sans"/>
          <w:sz w:val="22"/>
          <w:szCs w:val="22"/>
        </w:rPr>
        <w:t xml:space="preserve"> Pérez</w:t>
      </w:r>
    </w:p>
    <w:p w14:paraId="658D5FF8" w14:textId="4AB093F0" w:rsidR="00D54DE0" w:rsidRPr="00E45139" w:rsidRDefault="00D54DE0" w:rsidP="00D54DE0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>Vogal:</w:t>
      </w:r>
      <w:r>
        <w:rPr>
          <w:rFonts w:ascii="Open Sans" w:hAnsi="Open Sans"/>
          <w:b/>
          <w:sz w:val="22"/>
          <w:szCs w:val="22"/>
        </w:rPr>
        <w:t xml:space="preserve"> </w:t>
      </w:r>
      <w:proofErr w:type="spellStart"/>
      <w:r w:rsidR="001C41D2">
        <w:rPr>
          <w:rFonts w:ascii="Open Sans" w:hAnsi="Open Sans"/>
          <w:sz w:val="22"/>
          <w:szCs w:val="22"/>
        </w:rPr>
        <w:t>Pablo</w:t>
      </w:r>
      <w:proofErr w:type="spellEnd"/>
      <w:r w:rsidR="001C41D2">
        <w:rPr>
          <w:rFonts w:ascii="Open Sans" w:hAnsi="Open Sans"/>
          <w:sz w:val="22"/>
          <w:szCs w:val="22"/>
        </w:rPr>
        <w:t xml:space="preserve"> Balsa </w:t>
      </w:r>
      <w:proofErr w:type="spellStart"/>
      <w:r w:rsidR="001C41D2">
        <w:rPr>
          <w:rFonts w:ascii="Open Sans" w:hAnsi="Open Sans"/>
          <w:sz w:val="22"/>
          <w:szCs w:val="22"/>
        </w:rPr>
        <w:t>Mosquera</w:t>
      </w:r>
      <w:proofErr w:type="spellEnd"/>
    </w:p>
    <w:p w14:paraId="3C0358F1" w14:textId="7DDB2F6B" w:rsidR="00E45139" w:rsidRDefault="00E45139" w:rsidP="00E45139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>
        <w:rPr>
          <w:rFonts w:ascii="Open Sans" w:hAnsi="Open Sans"/>
          <w:b/>
          <w:sz w:val="22"/>
          <w:szCs w:val="22"/>
          <w:u w:val="single"/>
          <w:lang w:val="gl-ES"/>
        </w:rPr>
        <w:t>PROVINCIA DE PONTEVEDRA:</w:t>
      </w:r>
    </w:p>
    <w:p w14:paraId="6777F828" w14:textId="3E86605F" w:rsidR="00E45139" w:rsidRDefault="00E45139" w:rsidP="00E45139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>
        <w:rPr>
          <w:rFonts w:ascii="Open Sans" w:hAnsi="Open Sans"/>
          <w:b/>
          <w:sz w:val="22"/>
          <w:szCs w:val="22"/>
          <w:u w:val="single"/>
          <w:lang w:val="gl-ES"/>
        </w:rPr>
        <w:t xml:space="preserve">Estamento de </w:t>
      </w:r>
      <w:r w:rsidR="00B76317">
        <w:rPr>
          <w:rFonts w:ascii="Open Sans" w:hAnsi="Open Sans"/>
          <w:b/>
          <w:sz w:val="22"/>
          <w:szCs w:val="22"/>
          <w:u w:val="single"/>
          <w:lang w:val="gl-ES"/>
        </w:rPr>
        <w:t>deportistas</w:t>
      </w:r>
    </w:p>
    <w:p w14:paraId="0077F1DF" w14:textId="77777777" w:rsidR="00E45139" w:rsidRDefault="00E45139" w:rsidP="00E45139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>
        <w:rPr>
          <w:rFonts w:ascii="Open Sans" w:hAnsi="Open Sans"/>
          <w:b/>
          <w:sz w:val="22"/>
          <w:szCs w:val="22"/>
          <w:lang w:val="gl-ES"/>
        </w:rPr>
        <w:t>Titulares:</w:t>
      </w:r>
    </w:p>
    <w:p w14:paraId="1486BB9A" w14:textId="1AA0A072" w:rsidR="00E45139" w:rsidRDefault="00E45139" w:rsidP="00E45139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 xml:space="preserve">Presidente: </w:t>
      </w:r>
      <w:proofErr w:type="spellStart"/>
      <w:r w:rsidR="00130C5A">
        <w:rPr>
          <w:rFonts w:ascii="Open Sans" w:hAnsi="Open Sans"/>
          <w:sz w:val="22"/>
          <w:szCs w:val="22"/>
        </w:rPr>
        <w:t>Gema</w:t>
      </w:r>
      <w:proofErr w:type="spellEnd"/>
      <w:r w:rsidR="00130C5A">
        <w:rPr>
          <w:rFonts w:ascii="Open Sans" w:hAnsi="Open Sans"/>
          <w:sz w:val="22"/>
          <w:szCs w:val="22"/>
        </w:rPr>
        <w:t xml:space="preserve"> Isabel Sánchez Leal</w:t>
      </w:r>
    </w:p>
    <w:p w14:paraId="0FD7B048" w14:textId="2823024D" w:rsidR="00E45139" w:rsidRDefault="00E45139" w:rsidP="00E45139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>Secretaria:</w:t>
      </w:r>
      <w:r w:rsidRPr="006F49B8">
        <w:rPr>
          <w:rFonts w:ascii="Open Sans" w:hAnsi="Open Sans"/>
          <w:sz w:val="22"/>
          <w:szCs w:val="22"/>
        </w:rPr>
        <w:t xml:space="preserve"> </w:t>
      </w:r>
      <w:r w:rsidR="00310897">
        <w:rPr>
          <w:rFonts w:ascii="Open Sans" w:hAnsi="Open Sans"/>
          <w:sz w:val="22"/>
          <w:szCs w:val="22"/>
        </w:rPr>
        <w:t xml:space="preserve">Rubén </w:t>
      </w:r>
      <w:proofErr w:type="spellStart"/>
      <w:r w:rsidR="00310897">
        <w:rPr>
          <w:rFonts w:ascii="Open Sans" w:hAnsi="Open Sans"/>
          <w:sz w:val="22"/>
          <w:szCs w:val="22"/>
        </w:rPr>
        <w:t>Forján</w:t>
      </w:r>
      <w:proofErr w:type="spellEnd"/>
      <w:r w:rsidR="00310897">
        <w:rPr>
          <w:rFonts w:ascii="Open Sans" w:hAnsi="Open Sans"/>
          <w:sz w:val="22"/>
          <w:szCs w:val="22"/>
        </w:rPr>
        <w:t xml:space="preserve"> Castro</w:t>
      </w:r>
    </w:p>
    <w:p w14:paraId="60927503" w14:textId="39E4215F" w:rsidR="00E45139" w:rsidRPr="00D54DE0" w:rsidRDefault="00E45139" w:rsidP="00E45139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D54DE0">
        <w:rPr>
          <w:rFonts w:ascii="Open Sans" w:hAnsi="Open Sans"/>
          <w:b/>
          <w:sz w:val="22"/>
          <w:szCs w:val="22"/>
        </w:rPr>
        <w:t xml:space="preserve">Vogal: </w:t>
      </w:r>
      <w:proofErr w:type="spellStart"/>
      <w:r w:rsidR="00EB2537">
        <w:rPr>
          <w:rFonts w:ascii="Open Sans" w:hAnsi="Open Sans"/>
          <w:sz w:val="22"/>
          <w:szCs w:val="22"/>
        </w:rPr>
        <w:t>Rogelio</w:t>
      </w:r>
      <w:proofErr w:type="spellEnd"/>
      <w:r w:rsidR="00EB2537">
        <w:rPr>
          <w:rFonts w:ascii="Open Sans" w:hAnsi="Open Sans"/>
          <w:sz w:val="22"/>
          <w:szCs w:val="22"/>
        </w:rPr>
        <w:t xml:space="preserve"> Ferreira Sánchez</w:t>
      </w:r>
    </w:p>
    <w:p w14:paraId="6D9FD4C8" w14:textId="77777777" w:rsidR="00E45139" w:rsidRDefault="00E45139" w:rsidP="00E45139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>
        <w:rPr>
          <w:rFonts w:ascii="Open Sans" w:hAnsi="Open Sans"/>
          <w:b/>
          <w:sz w:val="22"/>
          <w:szCs w:val="22"/>
          <w:lang w:val="gl-ES"/>
        </w:rPr>
        <w:t>Suplentes:</w:t>
      </w:r>
    </w:p>
    <w:p w14:paraId="27B2F957" w14:textId="05FB4415" w:rsidR="00E45139" w:rsidRDefault="00E45139" w:rsidP="00E45139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 xml:space="preserve">Presidente: </w:t>
      </w:r>
      <w:r w:rsidR="00130C5A">
        <w:rPr>
          <w:rFonts w:ascii="Open Sans" w:hAnsi="Open Sans"/>
          <w:sz w:val="22"/>
          <w:szCs w:val="22"/>
        </w:rPr>
        <w:t>Roberto Freire Vázquez</w:t>
      </w:r>
    </w:p>
    <w:p w14:paraId="18143BAD" w14:textId="074A4946" w:rsidR="00E45139" w:rsidRDefault="00E45139" w:rsidP="00E45139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>Secretaria:</w:t>
      </w:r>
      <w:r w:rsidRPr="006F49B8">
        <w:rPr>
          <w:rFonts w:ascii="Open Sans" w:hAnsi="Open Sans"/>
          <w:sz w:val="22"/>
          <w:szCs w:val="22"/>
        </w:rPr>
        <w:t xml:space="preserve"> </w:t>
      </w:r>
      <w:r w:rsidR="00310897">
        <w:rPr>
          <w:rFonts w:ascii="Open Sans" w:hAnsi="Open Sans"/>
          <w:sz w:val="22"/>
          <w:szCs w:val="22"/>
        </w:rPr>
        <w:t xml:space="preserve">Rubén </w:t>
      </w:r>
      <w:proofErr w:type="spellStart"/>
      <w:r w:rsidR="00310897">
        <w:rPr>
          <w:rFonts w:ascii="Open Sans" w:hAnsi="Open Sans"/>
          <w:sz w:val="22"/>
          <w:szCs w:val="22"/>
        </w:rPr>
        <w:t>Abal</w:t>
      </w:r>
      <w:proofErr w:type="spellEnd"/>
      <w:r w:rsidR="00310897">
        <w:rPr>
          <w:rFonts w:ascii="Open Sans" w:hAnsi="Open Sans"/>
          <w:sz w:val="22"/>
          <w:szCs w:val="22"/>
        </w:rPr>
        <w:t xml:space="preserve"> Prieto</w:t>
      </w:r>
      <w:bookmarkStart w:id="0" w:name="_GoBack"/>
      <w:bookmarkEnd w:id="0"/>
    </w:p>
    <w:p w14:paraId="5B4210BF" w14:textId="7578B75E" w:rsidR="00E45139" w:rsidRPr="006F49B8" w:rsidRDefault="00E45139" w:rsidP="00E45139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>Vogal:</w:t>
      </w:r>
      <w:r>
        <w:rPr>
          <w:rFonts w:ascii="Open Sans" w:hAnsi="Open Sans"/>
          <w:b/>
          <w:sz w:val="22"/>
          <w:szCs w:val="22"/>
        </w:rPr>
        <w:t xml:space="preserve"> </w:t>
      </w:r>
      <w:r w:rsidR="00310897">
        <w:rPr>
          <w:rFonts w:ascii="Open Sans" w:hAnsi="Open Sans"/>
          <w:sz w:val="22"/>
          <w:szCs w:val="22"/>
        </w:rPr>
        <w:t>Alexandre Porto Castaño</w:t>
      </w:r>
    </w:p>
    <w:p w14:paraId="0681C8DC" w14:textId="77777777" w:rsidR="00E45139" w:rsidRPr="00D54DE0" w:rsidRDefault="00E45139" w:rsidP="00D54DE0">
      <w:p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</w:p>
    <w:p w14:paraId="7D54F24D" w14:textId="77777777" w:rsidR="006F49B8" w:rsidRDefault="006F49B8" w:rsidP="00621155">
      <w:pPr>
        <w:pStyle w:val="Textbody"/>
        <w:ind w:firstLine="709"/>
        <w:rPr>
          <w:sz w:val="22"/>
          <w:szCs w:val="22"/>
        </w:rPr>
      </w:pPr>
    </w:p>
    <w:p w14:paraId="6822C1C9" w14:textId="50F2BC39" w:rsidR="00B76317" w:rsidRDefault="00B76317" w:rsidP="00B76317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>
        <w:rPr>
          <w:rFonts w:ascii="Open Sans" w:hAnsi="Open Sans"/>
          <w:b/>
          <w:sz w:val="22"/>
          <w:szCs w:val="22"/>
          <w:u w:val="single"/>
          <w:lang w:val="gl-ES"/>
        </w:rPr>
        <w:t>PROVINCIA DE LUGO:</w:t>
      </w:r>
    </w:p>
    <w:p w14:paraId="18713C86" w14:textId="77777777" w:rsidR="00B76317" w:rsidRDefault="00B76317" w:rsidP="00B76317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>
        <w:rPr>
          <w:rFonts w:ascii="Open Sans" w:hAnsi="Open Sans"/>
          <w:b/>
          <w:sz w:val="22"/>
          <w:szCs w:val="22"/>
          <w:u w:val="single"/>
          <w:lang w:val="gl-ES"/>
        </w:rPr>
        <w:t>Estamento de deportistas</w:t>
      </w:r>
    </w:p>
    <w:p w14:paraId="4B2BA7DC" w14:textId="77777777" w:rsidR="00B76317" w:rsidRDefault="00B76317" w:rsidP="00B76317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>
        <w:rPr>
          <w:rFonts w:ascii="Open Sans" w:hAnsi="Open Sans"/>
          <w:b/>
          <w:sz w:val="22"/>
          <w:szCs w:val="22"/>
          <w:lang w:val="gl-ES"/>
        </w:rPr>
        <w:t>Titulares:</w:t>
      </w:r>
    </w:p>
    <w:p w14:paraId="64D39230" w14:textId="507C3561" w:rsidR="00B76317" w:rsidRDefault="00B76317" w:rsidP="00B76317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 xml:space="preserve">Presidente: </w:t>
      </w:r>
      <w:r w:rsidR="00F42342">
        <w:rPr>
          <w:rFonts w:ascii="Open Sans" w:hAnsi="Open Sans"/>
          <w:sz w:val="22"/>
          <w:szCs w:val="22"/>
        </w:rPr>
        <w:t xml:space="preserve">David Rodríguez </w:t>
      </w:r>
      <w:proofErr w:type="spellStart"/>
      <w:r w:rsidR="00F42342">
        <w:rPr>
          <w:rFonts w:ascii="Open Sans" w:hAnsi="Open Sans"/>
          <w:sz w:val="22"/>
          <w:szCs w:val="22"/>
        </w:rPr>
        <w:t>Blanco</w:t>
      </w:r>
      <w:proofErr w:type="spellEnd"/>
    </w:p>
    <w:p w14:paraId="239C3187" w14:textId="11064441" w:rsidR="00B76317" w:rsidRDefault="00B76317" w:rsidP="00B76317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>Secretaria:</w:t>
      </w:r>
      <w:r w:rsidRPr="006F49B8">
        <w:rPr>
          <w:rFonts w:ascii="Open Sans" w:hAnsi="Open Sans"/>
          <w:sz w:val="22"/>
          <w:szCs w:val="22"/>
        </w:rPr>
        <w:t xml:space="preserve"> </w:t>
      </w:r>
      <w:r w:rsidR="00B7672D">
        <w:rPr>
          <w:rFonts w:ascii="Open Sans" w:hAnsi="Open Sans"/>
          <w:sz w:val="22"/>
          <w:szCs w:val="22"/>
        </w:rPr>
        <w:t xml:space="preserve">Lucía Devesa </w:t>
      </w:r>
      <w:proofErr w:type="spellStart"/>
      <w:r w:rsidR="00B7672D">
        <w:rPr>
          <w:rFonts w:ascii="Open Sans" w:hAnsi="Open Sans"/>
          <w:sz w:val="22"/>
          <w:szCs w:val="22"/>
        </w:rPr>
        <w:t>Blanco</w:t>
      </w:r>
      <w:proofErr w:type="spellEnd"/>
      <w:r w:rsidR="00B7672D">
        <w:rPr>
          <w:rFonts w:ascii="Open Sans" w:hAnsi="Open Sans"/>
          <w:sz w:val="22"/>
          <w:szCs w:val="22"/>
        </w:rPr>
        <w:tab/>
      </w:r>
    </w:p>
    <w:p w14:paraId="3A24C5B6" w14:textId="17114B59" w:rsidR="00B76317" w:rsidRPr="002B122B" w:rsidRDefault="00B76317" w:rsidP="00B76317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D54DE0">
        <w:rPr>
          <w:rFonts w:ascii="Open Sans" w:hAnsi="Open Sans"/>
          <w:b/>
          <w:sz w:val="22"/>
          <w:szCs w:val="22"/>
        </w:rPr>
        <w:t xml:space="preserve">Vogal: </w:t>
      </w:r>
      <w:proofErr w:type="spellStart"/>
      <w:r w:rsidR="00B7672D">
        <w:rPr>
          <w:rFonts w:ascii="Open Sans" w:hAnsi="Open Sans"/>
          <w:sz w:val="22"/>
          <w:szCs w:val="22"/>
        </w:rPr>
        <w:t>Pablo</w:t>
      </w:r>
      <w:proofErr w:type="spellEnd"/>
      <w:r w:rsidR="00B7672D">
        <w:rPr>
          <w:rFonts w:ascii="Open Sans" w:hAnsi="Open Sans"/>
          <w:sz w:val="22"/>
          <w:szCs w:val="22"/>
        </w:rPr>
        <w:t xml:space="preserve"> </w:t>
      </w:r>
      <w:proofErr w:type="spellStart"/>
      <w:r w:rsidR="00B7672D">
        <w:rPr>
          <w:rFonts w:ascii="Open Sans" w:hAnsi="Open Sans"/>
          <w:sz w:val="22"/>
          <w:szCs w:val="22"/>
        </w:rPr>
        <w:t>Orol</w:t>
      </w:r>
      <w:proofErr w:type="spellEnd"/>
      <w:r w:rsidR="00B7672D">
        <w:rPr>
          <w:rFonts w:ascii="Open Sans" w:hAnsi="Open Sans"/>
          <w:sz w:val="22"/>
          <w:szCs w:val="22"/>
        </w:rPr>
        <w:t xml:space="preserve"> Tallón</w:t>
      </w:r>
    </w:p>
    <w:p w14:paraId="2FC19D67" w14:textId="77777777" w:rsidR="00B76317" w:rsidRDefault="00B76317" w:rsidP="00B76317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>
        <w:rPr>
          <w:rFonts w:ascii="Open Sans" w:hAnsi="Open Sans"/>
          <w:b/>
          <w:sz w:val="22"/>
          <w:szCs w:val="22"/>
          <w:lang w:val="gl-ES"/>
        </w:rPr>
        <w:t>Suplentes:</w:t>
      </w:r>
    </w:p>
    <w:p w14:paraId="31C03A6E" w14:textId="241D9118" w:rsidR="00B76317" w:rsidRDefault="00B76317" w:rsidP="00B76317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 xml:space="preserve">Presidente: </w:t>
      </w:r>
      <w:proofErr w:type="spellStart"/>
      <w:r w:rsidR="00B7672D">
        <w:rPr>
          <w:rFonts w:ascii="Open Sans" w:hAnsi="Open Sans"/>
          <w:sz w:val="22"/>
          <w:szCs w:val="22"/>
        </w:rPr>
        <w:t>Borja</w:t>
      </w:r>
      <w:proofErr w:type="spellEnd"/>
      <w:r w:rsidR="00B7672D">
        <w:rPr>
          <w:rFonts w:ascii="Open Sans" w:hAnsi="Open Sans"/>
          <w:sz w:val="22"/>
          <w:szCs w:val="22"/>
        </w:rPr>
        <w:t xml:space="preserve"> Álvarez Fernández</w:t>
      </w:r>
    </w:p>
    <w:p w14:paraId="368E68C6" w14:textId="72CE1486" w:rsidR="00B76317" w:rsidRDefault="00B76317" w:rsidP="00B76317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>Secretaria:</w:t>
      </w:r>
      <w:r w:rsidRPr="006F49B8">
        <w:rPr>
          <w:rFonts w:ascii="Open Sans" w:hAnsi="Open Sans"/>
          <w:sz w:val="22"/>
          <w:szCs w:val="22"/>
        </w:rPr>
        <w:t xml:space="preserve"> </w:t>
      </w:r>
      <w:r w:rsidR="00880F49">
        <w:rPr>
          <w:rFonts w:ascii="Open Sans" w:hAnsi="Open Sans"/>
          <w:sz w:val="22"/>
          <w:szCs w:val="22"/>
        </w:rPr>
        <w:t>Isabel Rodríguez Sánchez</w:t>
      </w:r>
    </w:p>
    <w:p w14:paraId="10565377" w14:textId="129E6E50" w:rsidR="00B76317" w:rsidRPr="006F49B8" w:rsidRDefault="00B76317" w:rsidP="00B76317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>Vogal:</w:t>
      </w:r>
      <w:r>
        <w:rPr>
          <w:rFonts w:ascii="Open Sans" w:hAnsi="Open Sans"/>
          <w:b/>
          <w:sz w:val="22"/>
          <w:szCs w:val="22"/>
        </w:rPr>
        <w:t xml:space="preserve"> </w:t>
      </w:r>
      <w:proofErr w:type="spellStart"/>
      <w:r w:rsidR="00880F49">
        <w:rPr>
          <w:rFonts w:ascii="Open Sans" w:hAnsi="Open Sans"/>
          <w:sz w:val="22"/>
          <w:szCs w:val="22"/>
        </w:rPr>
        <w:t>Yolanda</w:t>
      </w:r>
      <w:proofErr w:type="spellEnd"/>
      <w:r w:rsidR="00880F49">
        <w:rPr>
          <w:rFonts w:ascii="Open Sans" w:hAnsi="Open Sans"/>
          <w:sz w:val="22"/>
          <w:szCs w:val="22"/>
        </w:rPr>
        <w:t xml:space="preserve"> Rodríguez Fidalgo</w:t>
      </w:r>
    </w:p>
    <w:p w14:paraId="457C4129" w14:textId="77777777" w:rsidR="006F49B8" w:rsidRDefault="006F49B8" w:rsidP="00621155">
      <w:pPr>
        <w:pStyle w:val="Textbody"/>
        <w:ind w:firstLine="709"/>
        <w:rPr>
          <w:sz w:val="22"/>
          <w:szCs w:val="22"/>
        </w:rPr>
      </w:pPr>
    </w:p>
    <w:p w14:paraId="019E83F1" w14:textId="0C7C7267" w:rsidR="00B76317" w:rsidRDefault="00B76317" w:rsidP="00B76317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>
        <w:rPr>
          <w:rFonts w:ascii="Open Sans" w:hAnsi="Open Sans"/>
          <w:b/>
          <w:sz w:val="22"/>
          <w:szCs w:val="22"/>
          <w:u w:val="single"/>
          <w:lang w:val="gl-ES"/>
        </w:rPr>
        <w:t>PROVINCIA DE OURENSE:</w:t>
      </w:r>
    </w:p>
    <w:p w14:paraId="393856A5" w14:textId="77777777" w:rsidR="00B76317" w:rsidRDefault="00B76317" w:rsidP="00B76317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>
        <w:rPr>
          <w:rFonts w:ascii="Open Sans" w:hAnsi="Open Sans"/>
          <w:b/>
          <w:sz w:val="22"/>
          <w:szCs w:val="22"/>
          <w:u w:val="single"/>
          <w:lang w:val="gl-ES"/>
        </w:rPr>
        <w:t>Estamento de deportistas</w:t>
      </w:r>
    </w:p>
    <w:p w14:paraId="4160C438" w14:textId="77777777" w:rsidR="00B76317" w:rsidRDefault="00B76317" w:rsidP="00B76317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>
        <w:rPr>
          <w:rFonts w:ascii="Open Sans" w:hAnsi="Open Sans"/>
          <w:b/>
          <w:sz w:val="22"/>
          <w:szCs w:val="22"/>
          <w:lang w:val="gl-ES"/>
        </w:rPr>
        <w:t>Titulares:</w:t>
      </w:r>
    </w:p>
    <w:p w14:paraId="38547A33" w14:textId="6852732E" w:rsidR="00B76317" w:rsidRDefault="00B76317" w:rsidP="00B76317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 xml:space="preserve">Presidente: </w:t>
      </w:r>
      <w:r w:rsidR="00885E59">
        <w:rPr>
          <w:rFonts w:ascii="Open Sans" w:hAnsi="Open Sans"/>
          <w:sz w:val="22"/>
          <w:szCs w:val="22"/>
        </w:rPr>
        <w:t>Diego Seco Lamas</w:t>
      </w:r>
    </w:p>
    <w:p w14:paraId="1BE0D8E9" w14:textId="032906C8" w:rsidR="00B76317" w:rsidRDefault="00B76317" w:rsidP="00B76317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>Secretaria:</w:t>
      </w:r>
      <w:r w:rsidRPr="006F49B8">
        <w:rPr>
          <w:rFonts w:ascii="Open Sans" w:hAnsi="Open Sans"/>
          <w:sz w:val="22"/>
          <w:szCs w:val="22"/>
        </w:rPr>
        <w:t xml:space="preserve"> </w:t>
      </w:r>
      <w:r w:rsidR="00C26A5B">
        <w:rPr>
          <w:rFonts w:ascii="Open Sans" w:hAnsi="Open Sans"/>
          <w:sz w:val="22"/>
          <w:szCs w:val="22"/>
        </w:rPr>
        <w:t xml:space="preserve">Laura </w:t>
      </w:r>
      <w:proofErr w:type="spellStart"/>
      <w:r w:rsidR="00C26A5B">
        <w:rPr>
          <w:rFonts w:ascii="Open Sans" w:hAnsi="Open Sans"/>
          <w:sz w:val="22"/>
          <w:szCs w:val="22"/>
        </w:rPr>
        <w:t>Pimentel</w:t>
      </w:r>
      <w:proofErr w:type="spellEnd"/>
      <w:r w:rsidR="00C26A5B">
        <w:rPr>
          <w:rFonts w:ascii="Open Sans" w:hAnsi="Open Sans"/>
          <w:sz w:val="22"/>
          <w:szCs w:val="22"/>
        </w:rPr>
        <w:t xml:space="preserve"> Pérez</w:t>
      </w:r>
    </w:p>
    <w:p w14:paraId="1BEE2914" w14:textId="06CA9065" w:rsidR="00B76317" w:rsidRPr="00D54DE0" w:rsidRDefault="00B76317" w:rsidP="00B76317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D54DE0">
        <w:rPr>
          <w:rFonts w:ascii="Open Sans" w:hAnsi="Open Sans"/>
          <w:b/>
          <w:sz w:val="22"/>
          <w:szCs w:val="22"/>
        </w:rPr>
        <w:t xml:space="preserve">Vogal: </w:t>
      </w:r>
      <w:r w:rsidR="00C26A5B">
        <w:rPr>
          <w:rFonts w:ascii="Open Sans" w:hAnsi="Open Sans"/>
          <w:sz w:val="22"/>
          <w:szCs w:val="22"/>
        </w:rPr>
        <w:t xml:space="preserve">Benito </w:t>
      </w:r>
      <w:proofErr w:type="spellStart"/>
      <w:r w:rsidR="00C26A5B">
        <w:rPr>
          <w:rFonts w:ascii="Open Sans" w:hAnsi="Open Sans"/>
          <w:sz w:val="22"/>
          <w:szCs w:val="22"/>
        </w:rPr>
        <w:t>Quiñones</w:t>
      </w:r>
      <w:proofErr w:type="spellEnd"/>
      <w:r w:rsidR="00C26A5B">
        <w:rPr>
          <w:rFonts w:ascii="Open Sans" w:hAnsi="Open Sans"/>
          <w:sz w:val="22"/>
          <w:szCs w:val="22"/>
        </w:rPr>
        <w:t xml:space="preserve"> García</w:t>
      </w:r>
    </w:p>
    <w:p w14:paraId="1AAAB437" w14:textId="77777777" w:rsidR="00B76317" w:rsidRDefault="00B76317" w:rsidP="00B76317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>
        <w:rPr>
          <w:rFonts w:ascii="Open Sans" w:hAnsi="Open Sans"/>
          <w:b/>
          <w:sz w:val="22"/>
          <w:szCs w:val="22"/>
          <w:lang w:val="gl-ES"/>
        </w:rPr>
        <w:t>Suplentes:</w:t>
      </w:r>
    </w:p>
    <w:p w14:paraId="21D0748E" w14:textId="18B04D83" w:rsidR="00B76317" w:rsidRDefault="00B76317" w:rsidP="00B76317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 xml:space="preserve">Presidente: </w:t>
      </w:r>
      <w:r w:rsidR="00C26A5B">
        <w:rPr>
          <w:rFonts w:ascii="Open Sans" w:hAnsi="Open Sans"/>
          <w:b/>
          <w:sz w:val="22"/>
          <w:szCs w:val="22"/>
        </w:rPr>
        <w:t xml:space="preserve"> </w:t>
      </w:r>
      <w:r w:rsidR="00C26A5B">
        <w:rPr>
          <w:rFonts w:ascii="Open Sans" w:hAnsi="Open Sans"/>
          <w:sz w:val="22"/>
          <w:szCs w:val="22"/>
        </w:rPr>
        <w:t xml:space="preserve">Felipe </w:t>
      </w:r>
      <w:proofErr w:type="spellStart"/>
      <w:r w:rsidR="00C26A5B">
        <w:rPr>
          <w:rFonts w:ascii="Open Sans" w:hAnsi="Open Sans"/>
          <w:sz w:val="22"/>
          <w:szCs w:val="22"/>
        </w:rPr>
        <w:t>Iglesias</w:t>
      </w:r>
      <w:proofErr w:type="spellEnd"/>
      <w:r w:rsidR="00C26A5B">
        <w:rPr>
          <w:rFonts w:ascii="Open Sans" w:hAnsi="Open Sans"/>
          <w:sz w:val="22"/>
          <w:szCs w:val="22"/>
        </w:rPr>
        <w:t xml:space="preserve"> Mira</w:t>
      </w:r>
    </w:p>
    <w:p w14:paraId="55142581" w14:textId="51C3DFC9" w:rsidR="00B76317" w:rsidRDefault="00B76317" w:rsidP="00B76317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>Secretaria</w:t>
      </w:r>
      <w:r w:rsidR="0082507B">
        <w:rPr>
          <w:rFonts w:ascii="Open Sans" w:hAnsi="Open Sans"/>
          <w:b/>
          <w:sz w:val="22"/>
          <w:szCs w:val="22"/>
        </w:rPr>
        <w:t>:</w:t>
      </w:r>
      <w:r w:rsidR="00C26A5B">
        <w:rPr>
          <w:rFonts w:ascii="Open Sans" w:hAnsi="Open Sans"/>
          <w:b/>
          <w:sz w:val="22"/>
          <w:szCs w:val="22"/>
        </w:rPr>
        <w:t xml:space="preserve"> </w:t>
      </w:r>
      <w:r w:rsidR="00BE380D">
        <w:rPr>
          <w:rFonts w:ascii="Open Sans" w:hAnsi="Open Sans"/>
          <w:sz w:val="22"/>
          <w:szCs w:val="22"/>
        </w:rPr>
        <w:t xml:space="preserve">Paula </w:t>
      </w:r>
      <w:proofErr w:type="spellStart"/>
      <w:r w:rsidR="00BE380D">
        <w:rPr>
          <w:rFonts w:ascii="Open Sans" w:hAnsi="Open Sans"/>
          <w:sz w:val="22"/>
          <w:szCs w:val="22"/>
        </w:rPr>
        <w:t>Blanco</w:t>
      </w:r>
      <w:proofErr w:type="spellEnd"/>
      <w:r w:rsidR="00BE380D">
        <w:rPr>
          <w:rFonts w:ascii="Open Sans" w:hAnsi="Open Sans"/>
          <w:sz w:val="22"/>
          <w:szCs w:val="22"/>
        </w:rPr>
        <w:t xml:space="preserve"> Pérez</w:t>
      </w:r>
    </w:p>
    <w:p w14:paraId="00EFAF5E" w14:textId="5079E49F" w:rsidR="00B76317" w:rsidRPr="006F49B8" w:rsidRDefault="00B76317" w:rsidP="00B76317">
      <w:pPr>
        <w:pStyle w:val="Prrafodelista"/>
        <w:numPr>
          <w:ilvl w:val="0"/>
          <w:numId w:val="18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</w:rPr>
      </w:pPr>
      <w:r w:rsidRPr="006F49B8">
        <w:rPr>
          <w:rFonts w:ascii="Open Sans" w:hAnsi="Open Sans"/>
          <w:b/>
          <w:sz w:val="22"/>
          <w:szCs w:val="22"/>
        </w:rPr>
        <w:t>Vogal:</w:t>
      </w:r>
      <w:r>
        <w:rPr>
          <w:rFonts w:ascii="Open Sans" w:hAnsi="Open Sans"/>
          <w:b/>
          <w:sz w:val="22"/>
          <w:szCs w:val="22"/>
        </w:rPr>
        <w:t xml:space="preserve"> </w:t>
      </w:r>
      <w:r w:rsidR="00C26A5B">
        <w:rPr>
          <w:rFonts w:ascii="Open Sans" w:hAnsi="Open Sans"/>
          <w:sz w:val="22"/>
          <w:szCs w:val="22"/>
        </w:rPr>
        <w:t>María Luz García Conde</w:t>
      </w:r>
    </w:p>
    <w:p w14:paraId="1F119C1B" w14:textId="77777777" w:rsidR="00B76317" w:rsidRDefault="00B76317" w:rsidP="0082507B">
      <w:pPr>
        <w:pStyle w:val="Textbody"/>
        <w:rPr>
          <w:sz w:val="22"/>
          <w:szCs w:val="22"/>
        </w:rPr>
      </w:pPr>
    </w:p>
    <w:p w14:paraId="3379CAC7" w14:textId="13E6FA00" w:rsidR="00D26B32" w:rsidRPr="001440CE" w:rsidRDefault="00902793" w:rsidP="00621155">
      <w:pPr>
        <w:pStyle w:val="Textbody"/>
        <w:ind w:firstLine="709"/>
        <w:rPr>
          <w:sz w:val="22"/>
          <w:szCs w:val="22"/>
        </w:rPr>
      </w:pPr>
      <w:r w:rsidRPr="001440CE">
        <w:rPr>
          <w:sz w:val="22"/>
          <w:szCs w:val="22"/>
        </w:rPr>
        <w:t xml:space="preserve">A presente resolución publicarase para coñecemento público e contra a mesma poderase interpor recurso ante o </w:t>
      </w:r>
      <w:proofErr w:type="spellStart"/>
      <w:r w:rsidRPr="001440CE">
        <w:rPr>
          <w:sz w:val="22"/>
          <w:szCs w:val="22"/>
        </w:rPr>
        <w:t>Comite</w:t>
      </w:r>
      <w:proofErr w:type="spellEnd"/>
      <w:r w:rsidRPr="001440CE">
        <w:rPr>
          <w:sz w:val="22"/>
          <w:szCs w:val="22"/>
        </w:rPr>
        <w:t xml:space="preserve">́ Galego de Xustiza Deportiva, nun prazo de 3 </w:t>
      </w:r>
      <w:proofErr w:type="spellStart"/>
      <w:r w:rsidRPr="001440CE">
        <w:rPr>
          <w:sz w:val="22"/>
          <w:szCs w:val="22"/>
        </w:rPr>
        <w:t>días</w:t>
      </w:r>
      <w:proofErr w:type="spellEnd"/>
      <w:r w:rsidRPr="001440CE">
        <w:rPr>
          <w:sz w:val="22"/>
          <w:szCs w:val="22"/>
        </w:rPr>
        <w:t xml:space="preserve"> </w:t>
      </w:r>
      <w:proofErr w:type="spellStart"/>
      <w:r w:rsidRPr="001440CE">
        <w:rPr>
          <w:sz w:val="22"/>
          <w:szCs w:val="22"/>
        </w:rPr>
        <w:t>hábiles</w:t>
      </w:r>
      <w:proofErr w:type="spellEnd"/>
      <w:r w:rsidRPr="001440CE">
        <w:rPr>
          <w:sz w:val="22"/>
          <w:szCs w:val="22"/>
        </w:rPr>
        <w:t xml:space="preserve"> a partir do </w:t>
      </w:r>
      <w:proofErr w:type="spellStart"/>
      <w:r w:rsidRPr="001440CE">
        <w:rPr>
          <w:sz w:val="22"/>
          <w:szCs w:val="22"/>
        </w:rPr>
        <w:t>día</w:t>
      </w:r>
      <w:proofErr w:type="spellEnd"/>
      <w:r w:rsidRPr="001440CE">
        <w:rPr>
          <w:sz w:val="22"/>
          <w:szCs w:val="22"/>
        </w:rPr>
        <w:t xml:space="preserve"> seguinte ao da </w:t>
      </w:r>
      <w:proofErr w:type="spellStart"/>
      <w:r w:rsidRPr="001440CE">
        <w:rPr>
          <w:sz w:val="22"/>
          <w:szCs w:val="22"/>
        </w:rPr>
        <w:t>súa</w:t>
      </w:r>
      <w:proofErr w:type="spellEnd"/>
      <w:r w:rsidRPr="001440CE">
        <w:rPr>
          <w:sz w:val="22"/>
          <w:szCs w:val="22"/>
        </w:rPr>
        <w:t xml:space="preserve"> </w:t>
      </w:r>
      <w:proofErr w:type="spellStart"/>
      <w:r w:rsidRPr="001440CE">
        <w:rPr>
          <w:sz w:val="22"/>
          <w:szCs w:val="22"/>
        </w:rPr>
        <w:t>notificación</w:t>
      </w:r>
      <w:proofErr w:type="spellEnd"/>
      <w:r w:rsidRPr="001440CE">
        <w:rPr>
          <w:sz w:val="22"/>
          <w:szCs w:val="22"/>
        </w:rPr>
        <w:t>, de conformidade co disposto no artigo 33 do Regulamento Electoral.</w:t>
      </w:r>
    </w:p>
    <w:p w14:paraId="7C291475" w14:textId="77777777" w:rsidR="00696963" w:rsidRPr="001440CE" w:rsidRDefault="00696963" w:rsidP="00EB19B8">
      <w:pPr>
        <w:pStyle w:val="Textbody"/>
        <w:ind w:firstLine="709"/>
        <w:rPr>
          <w:sz w:val="22"/>
          <w:szCs w:val="22"/>
        </w:rPr>
      </w:pPr>
    </w:p>
    <w:p w14:paraId="3ECCDBD9" w14:textId="02046AC9" w:rsidR="007500FE" w:rsidRPr="001440CE" w:rsidRDefault="00487C8D" w:rsidP="00EB19B8">
      <w:pPr>
        <w:pStyle w:val="Textbody"/>
        <w:ind w:firstLine="709"/>
        <w:rPr>
          <w:sz w:val="22"/>
          <w:szCs w:val="22"/>
        </w:rPr>
      </w:pPr>
      <w:r w:rsidRPr="001440CE">
        <w:rPr>
          <w:sz w:val="22"/>
          <w:szCs w:val="22"/>
        </w:rPr>
        <w:t xml:space="preserve">Para que conste os efectos oportunos, certifico dita </w:t>
      </w:r>
      <w:r w:rsidR="00D10F00" w:rsidRPr="001440CE">
        <w:rPr>
          <w:sz w:val="22"/>
          <w:szCs w:val="22"/>
        </w:rPr>
        <w:t>resolución</w:t>
      </w:r>
      <w:r w:rsidRPr="001440CE">
        <w:rPr>
          <w:sz w:val="22"/>
          <w:szCs w:val="22"/>
        </w:rPr>
        <w:t xml:space="preserve"> co visto e pra</w:t>
      </w:r>
      <w:r w:rsidR="00D10F00" w:rsidRPr="001440CE">
        <w:rPr>
          <w:sz w:val="22"/>
          <w:szCs w:val="22"/>
        </w:rPr>
        <w:t xml:space="preserve">ce do presidente, na </w:t>
      </w:r>
      <w:proofErr w:type="spellStart"/>
      <w:r w:rsidR="00D10F00" w:rsidRPr="001440CE">
        <w:rPr>
          <w:sz w:val="22"/>
          <w:szCs w:val="22"/>
        </w:rPr>
        <w:t>Coruña</w:t>
      </w:r>
      <w:proofErr w:type="spellEnd"/>
      <w:r w:rsidR="00D10F00" w:rsidRPr="001440CE">
        <w:rPr>
          <w:sz w:val="22"/>
          <w:szCs w:val="22"/>
        </w:rPr>
        <w:t>, o</w:t>
      </w:r>
      <w:r w:rsidR="007018F3" w:rsidRPr="001440CE">
        <w:rPr>
          <w:sz w:val="22"/>
          <w:szCs w:val="22"/>
        </w:rPr>
        <w:t xml:space="preserve"> </w:t>
      </w:r>
      <w:r w:rsidR="00433875" w:rsidRPr="001440CE">
        <w:rPr>
          <w:sz w:val="22"/>
          <w:szCs w:val="22"/>
        </w:rPr>
        <w:t>1</w:t>
      </w:r>
      <w:r w:rsidR="001D11FB">
        <w:rPr>
          <w:sz w:val="22"/>
          <w:szCs w:val="22"/>
        </w:rPr>
        <w:t>5</w:t>
      </w:r>
      <w:r w:rsidRPr="001440CE">
        <w:rPr>
          <w:sz w:val="22"/>
          <w:szCs w:val="22"/>
        </w:rPr>
        <w:t xml:space="preserve"> de </w:t>
      </w:r>
      <w:r w:rsidR="00D56F83" w:rsidRPr="001440CE">
        <w:rPr>
          <w:sz w:val="22"/>
          <w:szCs w:val="22"/>
        </w:rPr>
        <w:t>outubro</w:t>
      </w:r>
      <w:r w:rsidRPr="001440CE">
        <w:rPr>
          <w:sz w:val="22"/>
          <w:szCs w:val="22"/>
        </w:rPr>
        <w:t xml:space="preserve"> de 2018.</w:t>
      </w:r>
    </w:p>
    <w:p w14:paraId="6264FB66" w14:textId="77777777" w:rsidR="00D26B32" w:rsidRPr="001440CE" w:rsidRDefault="00D26B32" w:rsidP="00621155">
      <w:pPr>
        <w:pStyle w:val="Textbody"/>
        <w:rPr>
          <w:sz w:val="22"/>
          <w:szCs w:val="22"/>
        </w:rPr>
      </w:pPr>
    </w:p>
    <w:p w14:paraId="48A0CDB9" w14:textId="77777777" w:rsidR="00696963" w:rsidRPr="001440CE" w:rsidRDefault="00696963" w:rsidP="00EB19B8">
      <w:pPr>
        <w:pStyle w:val="Textbody"/>
        <w:spacing w:before="0"/>
        <w:jc w:val="center"/>
        <w:rPr>
          <w:sz w:val="22"/>
          <w:szCs w:val="22"/>
        </w:rPr>
      </w:pPr>
    </w:p>
    <w:p w14:paraId="5C011B08" w14:textId="77777777" w:rsidR="00696963" w:rsidRPr="001440CE" w:rsidRDefault="00696963" w:rsidP="00EB19B8">
      <w:pPr>
        <w:pStyle w:val="Textbody"/>
        <w:spacing w:before="0"/>
        <w:jc w:val="center"/>
        <w:rPr>
          <w:sz w:val="22"/>
          <w:szCs w:val="22"/>
        </w:rPr>
      </w:pPr>
    </w:p>
    <w:p w14:paraId="64504D22" w14:textId="77777777" w:rsidR="00EB19B8" w:rsidRPr="001440CE" w:rsidRDefault="00EB19B8" w:rsidP="00EB19B8">
      <w:pPr>
        <w:pStyle w:val="Textbody"/>
        <w:spacing w:before="0"/>
        <w:jc w:val="center"/>
        <w:rPr>
          <w:sz w:val="22"/>
          <w:szCs w:val="22"/>
        </w:rPr>
      </w:pPr>
      <w:r w:rsidRPr="001440CE">
        <w:rPr>
          <w:sz w:val="22"/>
          <w:szCs w:val="22"/>
        </w:rPr>
        <w:t>O secretario da XE,</w:t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proofErr w:type="spellStart"/>
      <w:r w:rsidR="00487C8D" w:rsidRPr="001440CE">
        <w:rPr>
          <w:sz w:val="22"/>
          <w:szCs w:val="22"/>
        </w:rPr>
        <w:t>Vto</w:t>
      </w:r>
      <w:proofErr w:type="spellEnd"/>
      <w:r w:rsidR="00487C8D" w:rsidRPr="001440CE">
        <w:rPr>
          <w:sz w:val="22"/>
          <w:szCs w:val="22"/>
        </w:rPr>
        <w:t>. e prace: o presidente,</w:t>
      </w:r>
    </w:p>
    <w:p w14:paraId="4725F931" w14:textId="1181F08A" w:rsidR="004E7A59" w:rsidRPr="001440CE" w:rsidRDefault="00487C8D" w:rsidP="00EB19B8">
      <w:pPr>
        <w:pStyle w:val="Textbody"/>
        <w:spacing w:before="0"/>
        <w:jc w:val="center"/>
        <w:rPr>
          <w:sz w:val="22"/>
          <w:szCs w:val="22"/>
        </w:rPr>
      </w:pPr>
      <w:r w:rsidRPr="001440CE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1440CE">
        <w:rPr>
          <w:sz w:val="22"/>
          <w:szCs w:val="22"/>
        </w:rPr>
        <w:tab/>
      </w:r>
      <w:r w:rsidR="00EB19B8" w:rsidRPr="001440CE">
        <w:rPr>
          <w:sz w:val="22"/>
          <w:szCs w:val="22"/>
        </w:rPr>
        <w:tab/>
      </w:r>
      <w:r w:rsidR="00EB19B8" w:rsidRPr="001440CE">
        <w:rPr>
          <w:sz w:val="22"/>
          <w:szCs w:val="22"/>
        </w:rPr>
        <w:tab/>
      </w:r>
      <w:r w:rsidR="00EB19B8" w:rsidRPr="001440CE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6691282D" w:rsidR="0038288D" w:rsidRPr="001440CE" w:rsidRDefault="00D10F00" w:rsidP="00285516">
      <w:pPr>
        <w:pStyle w:val="Textbody"/>
        <w:spacing w:before="0"/>
        <w:jc w:val="center"/>
        <w:rPr>
          <w:sz w:val="22"/>
          <w:szCs w:val="22"/>
        </w:rPr>
      </w:pPr>
      <w:proofErr w:type="spellStart"/>
      <w:r w:rsidRPr="001440CE">
        <w:rPr>
          <w:sz w:val="22"/>
          <w:szCs w:val="22"/>
        </w:rPr>
        <w:t>Asdo</w:t>
      </w:r>
      <w:proofErr w:type="spellEnd"/>
      <w:r w:rsidRPr="001440CE">
        <w:rPr>
          <w:sz w:val="22"/>
          <w:szCs w:val="22"/>
        </w:rPr>
        <w:t>.: Aitor Bouza Manso</w:t>
      </w:r>
      <w:r w:rsidRPr="001440CE">
        <w:rPr>
          <w:sz w:val="22"/>
          <w:szCs w:val="22"/>
        </w:rPr>
        <w:tab/>
      </w:r>
      <w:r w:rsidRPr="001440CE">
        <w:rPr>
          <w:sz w:val="22"/>
          <w:szCs w:val="22"/>
        </w:rPr>
        <w:tab/>
      </w:r>
      <w:r w:rsidR="00487C8D" w:rsidRPr="001440CE">
        <w:rPr>
          <w:sz w:val="22"/>
          <w:szCs w:val="22"/>
        </w:rPr>
        <w:tab/>
      </w:r>
      <w:r w:rsidR="00441A4B" w:rsidRPr="001440CE">
        <w:rPr>
          <w:sz w:val="22"/>
          <w:szCs w:val="22"/>
        </w:rPr>
        <w:tab/>
      </w:r>
      <w:proofErr w:type="spellStart"/>
      <w:r w:rsidR="00487C8D" w:rsidRPr="001440CE">
        <w:rPr>
          <w:sz w:val="22"/>
          <w:szCs w:val="22"/>
        </w:rPr>
        <w:t>Asdo</w:t>
      </w:r>
      <w:proofErr w:type="spellEnd"/>
      <w:r w:rsidR="00487C8D" w:rsidRPr="001440CE">
        <w:rPr>
          <w:sz w:val="22"/>
          <w:szCs w:val="22"/>
        </w:rPr>
        <w:t>.: Pedro L. Fernández Pombo</w:t>
      </w:r>
    </w:p>
    <w:sectPr w:rsidR="0038288D" w:rsidRPr="001440CE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6AF09" w14:textId="77777777" w:rsidR="00051960" w:rsidRDefault="00051960">
      <w:r>
        <w:separator/>
      </w:r>
    </w:p>
  </w:endnote>
  <w:endnote w:type="continuationSeparator" w:id="0">
    <w:p w14:paraId="29A20063" w14:textId="77777777" w:rsidR="00051960" w:rsidRDefault="0005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, 'Arial Unicode MS'"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</w:font>
  <w:font w:name="DejaVu Sans">
    <w:panose1 w:val="020B0604020202020204"/>
    <w:charset w:val="00"/>
    <w:family w:val="auto"/>
    <w:pitch w:val="variable"/>
  </w:font>
  <w:font w:name="Eurasia, 'Times New Roman'">
    <w:altName w:val="Cambria"/>
    <w:panose1 w:val="020B0604020202020204"/>
    <w:charset w:val="00"/>
    <w:family w:val="roman"/>
    <w:pitch w:val="default"/>
  </w:font>
  <w:font w:name="Bitstream Vera Sans Mono">
    <w:panose1 w:val="020B0604020202020204"/>
    <w:charset w:val="00"/>
    <w:family w:val="auto"/>
    <w:pitch w:val="variable"/>
    <w:sig w:usb0="800000AF" w:usb1="1000204A" w:usb2="00000000" w:usb3="00000000" w:csb0="00000001" w:csb1="00000000"/>
  </w:font>
  <w:font w:name="Eurasia 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larendon Light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59852" w14:textId="77777777" w:rsidR="00051960" w:rsidRDefault="00051960">
      <w:r>
        <w:rPr>
          <w:color w:val="000000"/>
        </w:rPr>
        <w:separator/>
      </w:r>
    </w:p>
  </w:footnote>
  <w:footnote w:type="continuationSeparator" w:id="0">
    <w:p w14:paraId="6FD64062" w14:textId="77777777" w:rsidR="00051960" w:rsidRDefault="00051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,l,21600r21600,l21600,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5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&#13;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 w15:restartNumberingAfterBreak="0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 w15:restartNumberingAfterBreak="0">
    <w:nsid w:val="1EB374CE"/>
    <w:multiLevelType w:val="hybridMultilevel"/>
    <w:tmpl w:val="8E8AD9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 w15:restartNumberingAfterBreak="0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 w15:restartNumberingAfterBreak="0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7E3D7D"/>
    <w:multiLevelType w:val="hybridMultilevel"/>
    <w:tmpl w:val="F894F3EA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 w15:restartNumberingAfterBreak="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3" w15:restartNumberingAfterBreak="0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4" w15:restartNumberingAfterBreak="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5" w15:restartNumberingAfterBreak="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7"/>
  </w:num>
  <w:num w:numId="2">
    <w:abstractNumId w:val="16"/>
  </w:num>
  <w:num w:numId="3">
    <w:abstractNumId w:val="7"/>
  </w:num>
  <w:num w:numId="4">
    <w:abstractNumId w:val="3"/>
  </w:num>
  <w:num w:numId="5">
    <w:abstractNumId w:val="11"/>
  </w:num>
  <w:num w:numId="6">
    <w:abstractNumId w:val="14"/>
  </w:num>
  <w:num w:numId="7">
    <w:abstractNumId w:val="1"/>
  </w:num>
  <w:num w:numId="8">
    <w:abstractNumId w:val="13"/>
  </w:num>
  <w:num w:numId="9">
    <w:abstractNumId w:val="0"/>
  </w:num>
  <w:num w:numId="10">
    <w:abstractNumId w:val="8"/>
  </w:num>
  <w:num w:numId="11">
    <w:abstractNumId w:val="12"/>
  </w:num>
  <w:num w:numId="12">
    <w:abstractNumId w:val="15"/>
  </w:num>
  <w:num w:numId="13">
    <w:abstractNumId w:val="6"/>
  </w:num>
  <w:num w:numId="14">
    <w:abstractNumId w:val="9"/>
  </w:num>
  <w:num w:numId="15">
    <w:abstractNumId w:val="5"/>
  </w:num>
  <w:num w:numId="16">
    <w:abstractNumId w:val="2"/>
  </w:num>
  <w:num w:numId="17">
    <w:abstractNumId w:val="1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59"/>
    <w:rsid w:val="00000522"/>
    <w:rsid w:val="0001117D"/>
    <w:rsid w:val="000320C0"/>
    <w:rsid w:val="00037B96"/>
    <w:rsid w:val="00051960"/>
    <w:rsid w:val="000738E7"/>
    <w:rsid w:val="000A6766"/>
    <w:rsid w:val="000B76D3"/>
    <w:rsid w:val="000E38E2"/>
    <w:rsid w:val="000F1DCB"/>
    <w:rsid w:val="00123BA8"/>
    <w:rsid w:val="00130C5A"/>
    <w:rsid w:val="00135763"/>
    <w:rsid w:val="00142137"/>
    <w:rsid w:val="001440CE"/>
    <w:rsid w:val="0017067C"/>
    <w:rsid w:val="00182157"/>
    <w:rsid w:val="001C41D2"/>
    <w:rsid w:val="001C4435"/>
    <w:rsid w:val="001D11FB"/>
    <w:rsid w:val="001D58CD"/>
    <w:rsid w:val="001E41EC"/>
    <w:rsid w:val="001F4CEA"/>
    <w:rsid w:val="0020526D"/>
    <w:rsid w:val="00207112"/>
    <w:rsid w:val="00277B1C"/>
    <w:rsid w:val="002821DD"/>
    <w:rsid w:val="00285516"/>
    <w:rsid w:val="00286981"/>
    <w:rsid w:val="00291975"/>
    <w:rsid w:val="00293D34"/>
    <w:rsid w:val="002A2D7C"/>
    <w:rsid w:val="002B122B"/>
    <w:rsid w:val="002E5DFE"/>
    <w:rsid w:val="002F1238"/>
    <w:rsid w:val="00302BA8"/>
    <w:rsid w:val="00307557"/>
    <w:rsid w:val="00310897"/>
    <w:rsid w:val="0038288D"/>
    <w:rsid w:val="00385616"/>
    <w:rsid w:val="003E3B9E"/>
    <w:rsid w:val="004270AC"/>
    <w:rsid w:val="00433875"/>
    <w:rsid w:val="00441A4B"/>
    <w:rsid w:val="00470F71"/>
    <w:rsid w:val="0047460E"/>
    <w:rsid w:val="00487A94"/>
    <w:rsid w:val="00487C8D"/>
    <w:rsid w:val="004C30FE"/>
    <w:rsid w:val="004E704B"/>
    <w:rsid w:val="004E7A59"/>
    <w:rsid w:val="00502D8F"/>
    <w:rsid w:val="0050562A"/>
    <w:rsid w:val="005122F8"/>
    <w:rsid w:val="00531AAE"/>
    <w:rsid w:val="00542233"/>
    <w:rsid w:val="005432D8"/>
    <w:rsid w:val="005C4EF9"/>
    <w:rsid w:val="005D1276"/>
    <w:rsid w:val="005E33EF"/>
    <w:rsid w:val="005F57A6"/>
    <w:rsid w:val="00600993"/>
    <w:rsid w:val="00604788"/>
    <w:rsid w:val="00604D98"/>
    <w:rsid w:val="00621155"/>
    <w:rsid w:val="00624B33"/>
    <w:rsid w:val="006728C6"/>
    <w:rsid w:val="006771C4"/>
    <w:rsid w:val="00696963"/>
    <w:rsid w:val="006B1C90"/>
    <w:rsid w:val="006F2D7D"/>
    <w:rsid w:val="006F49B8"/>
    <w:rsid w:val="007018F3"/>
    <w:rsid w:val="00730C7F"/>
    <w:rsid w:val="007500FE"/>
    <w:rsid w:val="007A72AA"/>
    <w:rsid w:val="007B2282"/>
    <w:rsid w:val="00815916"/>
    <w:rsid w:val="0082507B"/>
    <w:rsid w:val="00846528"/>
    <w:rsid w:val="00880F49"/>
    <w:rsid w:val="00885E59"/>
    <w:rsid w:val="00892093"/>
    <w:rsid w:val="008A168F"/>
    <w:rsid w:val="009003AC"/>
    <w:rsid w:val="00902793"/>
    <w:rsid w:val="00933DDC"/>
    <w:rsid w:val="00941011"/>
    <w:rsid w:val="00952957"/>
    <w:rsid w:val="00962208"/>
    <w:rsid w:val="00982377"/>
    <w:rsid w:val="009A0A29"/>
    <w:rsid w:val="009A7B75"/>
    <w:rsid w:val="009D6102"/>
    <w:rsid w:val="009F570E"/>
    <w:rsid w:val="00A016D5"/>
    <w:rsid w:val="00A54795"/>
    <w:rsid w:val="00A639D1"/>
    <w:rsid w:val="00A77511"/>
    <w:rsid w:val="00A97421"/>
    <w:rsid w:val="00AA51E3"/>
    <w:rsid w:val="00AC4CCD"/>
    <w:rsid w:val="00AF25CF"/>
    <w:rsid w:val="00B10360"/>
    <w:rsid w:val="00B349F8"/>
    <w:rsid w:val="00B76317"/>
    <w:rsid w:val="00B7672D"/>
    <w:rsid w:val="00B77C6A"/>
    <w:rsid w:val="00BB3098"/>
    <w:rsid w:val="00BC4FB0"/>
    <w:rsid w:val="00BE380D"/>
    <w:rsid w:val="00BE4AB9"/>
    <w:rsid w:val="00C009DA"/>
    <w:rsid w:val="00C12520"/>
    <w:rsid w:val="00C22A4A"/>
    <w:rsid w:val="00C23196"/>
    <w:rsid w:val="00C26A5B"/>
    <w:rsid w:val="00C338AD"/>
    <w:rsid w:val="00C82188"/>
    <w:rsid w:val="00C868F0"/>
    <w:rsid w:val="00C909FC"/>
    <w:rsid w:val="00CC4D37"/>
    <w:rsid w:val="00CD1FB3"/>
    <w:rsid w:val="00CD5DCD"/>
    <w:rsid w:val="00CE7529"/>
    <w:rsid w:val="00CF22CC"/>
    <w:rsid w:val="00D10F00"/>
    <w:rsid w:val="00D23E43"/>
    <w:rsid w:val="00D26B32"/>
    <w:rsid w:val="00D46291"/>
    <w:rsid w:val="00D526F8"/>
    <w:rsid w:val="00D54DE0"/>
    <w:rsid w:val="00D56F83"/>
    <w:rsid w:val="00DA0BFB"/>
    <w:rsid w:val="00DD66FB"/>
    <w:rsid w:val="00DE0295"/>
    <w:rsid w:val="00DE5144"/>
    <w:rsid w:val="00E27D36"/>
    <w:rsid w:val="00E318A7"/>
    <w:rsid w:val="00E45139"/>
    <w:rsid w:val="00E66F49"/>
    <w:rsid w:val="00EB19B8"/>
    <w:rsid w:val="00EB2537"/>
    <w:rsid w:val="00EB4712"/>
    <w:rsid w:val="00F05881"/>
    <w:rsid w:val="00F4066A"/>
    <w:rsid w:val="00F42342"/>
    <w:rsid w:val="00F463DE"/>
    <w:rsid w:val="00F51555"/>
    <w:rsid w:val="00F6566A"/>
    <w:rsid w:val="00F81842"/>
    <w:rsid w:val="00F822D6"/>
    <w:rsid w:val="00F92FBB"/>
    <w:rsid w:val="00F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Ttul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Ttul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Ttul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24</cp:revision>
  <cp:lastPrinted>2014-11-04T12:27:00Z</cp:lastPrinted>
  <dcterms:created xsi:type="dcterms:W3CDTF">2018-10-16T07:20:00Z</dcterms:created>
  <dcterms:modified xsi:type="dcterms:W3CDTF">2018-10-18T07:15:00Z</dcterms:modified>
</cp:coreProperties>
</file>